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001"/>
        <w:gridCol w:w="508"/>
        <w:gridCol w:w="312"/>
        <w:gridCol w:w="2203"/>
        <w:gridCol w:w="2366"/>
      </w:tblGrid>
      <w:tr w:rsidR="003F59E8" w:rsidRPr="00C01482" w:rsidTr="002F713C">
        <w:trPr>
          <w:cantSplit/>
          <w:tblCellSpacing w:w="0" w:type="dxa"/>
        </w:trPr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134" w:rsidRPr="00C01482" w:rsidRDefault="00E07134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1482">
              <w:rPr>
                <w:rFonts w:asciiTheme="minorHAnsi" w:hAnsiTheme="minorHAnsi" w:cstheme="minorHAnsi"/>
                <w:noProof/>
                <w:color w:val="000000"/>
              </w:rPr>
              <w:drawing>
                <wp:inline distT="0" distB="0" distL="0" distR="0" wp14:anchorId="70517B4D" wp14:editId="00F42B51">
                  <wp:extent cx="743803" cy="883191"/>
                  <wp:effectExtent l="0" t="0" r="0" b="0"/>
                  <wp:docPr id="1" name="Imagem 1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821" cy="88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7134" w:rsidRPr="002411F6" w:rsidRDefault="00E07134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11F6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:rsidR="00E07134" w:rsidRPr="002411F6" w:rsidRDefault="00E07134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11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:rsidR="00E07134" w:rsidRPr="00C01482" w:rsidRDefault="00E07134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11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</w:tc>
      </w:tr>
      <w:tr w:rsidR="00E07134" w:rsidRPr="00C01482" w:rsidTr="009F6C70">
        <w:trPr>
          <w:trHeight w:val="381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E07134" w:rsidRDefault="00E07134" w:rsidP="00C01482">
            <w:pPr>
              <w:spacing w:after="0"/>
              <w:jc w:val="center"/>
              <w:rPr>
                <w:rFonts w:cstheme="minorHAnsi"/>
                <w:b/>
              </w:rPr>
            </w:pPr>
            <w:r w:rsidRPr="002411F6">
              <w:rPr>
                <w:rFonts w:cstheme="minorHAnsi"/>
                <w:b/>
              </w:rPr>
              <w:t>PAGAMENTO DE DESPESAS DECORRENTES DE AQUISIÇÕES BENS E SERVIÇOS COMUNS</w:t>
            </w:r>
          </w:p>
          <w:p w:rsidR="002F713C" w:rsidRPr="002F713C" w:rsidRDefault="002F713C" w:rsidP="00C01482">
            <w:pPr>
              <w:spacing w:after="0"/>
              <w:jc w:val="center"/>
              <w:rPr>
                <w:rFonts w:cstheme="minorHAnsi"/>
                <w:b/>
              </w:rPr>
            </w:pPr>
            <w:r w:rsidRPr="002F713C">
              <w:rPr>
                <w:b/>
              </w:rPr>
              <w:t>(PORTARIA SEEC Nº 154/2021)</w:t>
            </w:r>
          </w:p>
        </w:tc>
      </w:tr>
      <w:tr w:rsidR="003426F0" w:rsidRPr="00C01482" w:rsidTr="00080C8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0A75" w:rsidRPr="00FB0E57" w:rsidRDefault="003426F0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CONTRATO Nº </w:t>
            </w:r>
            <w:r w:rsidR="00FB0E57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(n</w:t>
            </w:r>
            <w:r w:rsidR="00403301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 xml:space="preserve">úmero e </w:t>
            </w:r>
            <w:r w:rsidR="00FB0E57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DOC. SEI)</w:t>
            </w:r>
          </w:p>
          <w:p w:rsidR="00CE67E2" w:rsidRDefault="00CE67E2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P</w:t>
            </w:r>
            <w:r w:rsidR="00403301">
              <w:rPr>
                <w:rFonts w:eastAsia="Times New Roman" w:cstheme="minorHAnsi"/>
                <w:color w:val="000000"/>
                <w:lang w:eastAsia="pt-BR"/>
              </w:rPr>
              <w:t>ROCESSO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 SEI</w:t>
            </w:r>
            <w:r w:rsidR="00403301">
              <w:rPr>
                <w:rFonts w:eastAsia="Times New Roman" w:cstheme="minorHAnsi"/>
                <w:color w:val="000000"/>
                <w:lang w:eastAsia="pt-BR"/>
              </w:rPr>
              <w:t xml:space="preserve"> Nº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:</w:t>
            </w:r>
            <w:r w:rsidR="00FB0E57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FB0E57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(número SEI)</w:t>
            </w:r>
          </w:p>
          <w:p w:rsidR="00FB0E57" w:rsidRPr="00FB0E57" w:rsidRDefault="00FB0E57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TERMOS ADITIVOS: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 xml:space="preserve"> </w:t>
            </w:r>
            <w:r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(número e DOC. SEI)</w:t>
            </w:r>
          </w:p>
          <w:p w:rsidR="00FB0E57" w:rsidRPr="00FB0E57" w:rsidRDefault="00FB0E57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 w:rsidRPr="00FB0E57">
              <w:rPr>
                <w:rFonts w:eastAsia="Times New Roman" w:cstheme="minorHAnsi"/>
                <w:color w:val="000000"/>
                <w:lang w:eastAsia="pt-BR"/>
              </w:rPr>
              <w:t>VIGÊNCIA CONTRATUAL: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 xml:space="preserve"> </w:t>
            </w:r>
            <w:r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preencher conforme o contrato</w:t>
            </w:r>
            <w:r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3426F0" w:rsidRPr="00C01482" w:rsidTr="00080C8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6F0" w:rsidRPr="00C01482" w:rsidRDefault="003426F0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>EDITAL:</w:t>
            </w:r>
            <w:r w:rsidR="00762C50" w:rsidRPr="00C01482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 </w:t>
            </w:r>
            <w:r w:rsidR="00FB0E57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modalidade, número e DOC.SEI</w:t>
            </w:r>
            <w:r w:rsidR="00FB0E57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3426F0" w:rsidRPr="00C01482" w:rsidTr="00080C8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F0" w:rsidRPr="00C01482" w:rsidRDefault="003426F0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CONTRATADA:</w:t>
            </w:r>
            <w:r w:rsidR="00FB0E57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FB0E57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nome</w:t>
            </w:r>
            <w:r w:rsidR="00FB0E57"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)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            </w:t>
            </w:r>
          </w:p>
          <w:p w:rsidR="003426F0" w:rsidRPr="00C01482" w:rsidRDefault="00FB0E57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CNPJ:</w:t>
            </w:r>
            <w:r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 xml:space="preserve"> (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número</w:t>
            </w:r>
            <w:r w:rsidRPr="00FB0E57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3F59E8" w:rsidRPr="00C01482" w:rsidTr="002F33E5">
        <w:trPr>
          <w:tblCellSpacing w:w="0" w:type="dxa"/>
        </w:trPr>
        <w:tc>
          <w:tcPr>
            <w:tcW w:w="3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134" w:rsidRPr="00C01482" w:rsidRDefault="003426F0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OBJETO CONTRATUAL: </w:t>
            </w:r>
          </w:p>
          <w:p w:rsidR="003426F0" w:rsidRPr="002F713C" w:rsidRDefault="00C01482" w:rsidP="002F713C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(preencher conforme contrato)</w:t>
            </w:r>
          </w:p>
        </w:tc>
        <w:tc>
          <w:tcPr>
            <w:tcW w:w="4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1482" w:rsidRPr="00C01482" w:rsidRDefault="00124E48" w:rsidP="00C01482">
            <w:pPr>
              <w:spacing w:after="0" w:line="240" w:lineRule="auto"/>
              <w:ind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EXTRATO CONTRATO E PUBLICAÇÃO </w:t>
            </w:r>
          </w:p>
          <w:p w:rsidR="00FC357A" w:rsidRPr="00C01482" w:rsidRDefault="00124E48" w:rsidP="00C01482">
            <w:pPr>
              <w:spacing w:after="0" w:line="240" w:lineRule="auto"/>
              <w:ind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DOC. SEI  (Extrato de Publicação de Contrato)</w:t>
            </w:r>
          </w:p>
        </w:tc>
      </w:tr>
      <w:tr w:rsidR="003F59E8" w:rsidRPr="00C01482" w:rsidTr="002F33E5">
        <w:trPr>
          <w:tblCellSpacing w:w="0" w:type="dxa"/>
        </w:trPr>
        <w:tc>
          <w:tcPr>
            <w:tcW w:w="38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E57" w:rsidRDefault="00FB0E57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VALOR TOTAL CONTRATADO </w:t>
            </w:r>
            <w:r w:rsidR="00FC357A" w:rsidRPr="00C01482">
              <w:rPr>
                <w:rFonts w:eastAsia="Times New Roman" w:cstheme="minorHAnsi"/>
                <w:color w:val="000000"/>
                <w:lang w:eastAsia="pt-BR"/>
              </w:rPr>
              <w:t>(ORIGINAL):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:rsidR="00FB0E57" w:rsidRDefault="00FB0E57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R$ 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(v</w:t>
            </w:r>
            <w:r w:rsidRPr="00FB0E57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alor por extenso do contrato)</w:t>
            </w:r>
          </w:p>
          <w:p w:rsidR="003426F0" w:rsidRPr="00C01482" w:rsidRDefault="00FB0E57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FB0E57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FB0E57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Obs</w:t>
            </w:r>
            <w:proofErr w:type="spellEnd"/>
            <w:r w:rsidRPr="00FB0E57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: listar também o valor do últi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mo termo aditivo, quando houver.</w:t>
            </w:r>
          </w:p>
        </w:tc>
        <w:tc>
          <w:tcPr>
            <w:tcW w:w="48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6F0" w:rsidRPr="00C01482" w:rsidRDefault="003426F0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PERÍODO DE EXECUÇÃO DO SERVIÇO:</w:t>
            </w:r>
          </w:p>
          <w:p w:rsidR="003426F0" w:rsidRPr="00C01482" w:rsidRDefault="00C01482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mês/ano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FB0E57" w:rsidRPr="00C01482" w:rsidTr="007B286D">
        <w:trPr>
          <w:tblCellSpacing w:w="0" w:type="dxa"/>
        </w:trPr>
        <w:tc>
          <w:tcPr>
            <w:tcW w:w="86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0E57" w:rsidRPr="00C01482" w:rsidRDefault="00FB0E5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VALOR </w:t>
            </w:r>
            <w:r>
              <w:rPr>
                <w:rFonts w:eastAsia="Times New Roman" w:cstheme="minorHAnsi"/>
                <w:color w:val="000000"/>
                <w:lang w:eastAsia="pt-BR"/>
              </w:rPr>
              <w:t>FATURADO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: </w:t>
            </w: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>R$ </w:t>
            </w: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</w:t>
            </w:r>
            <w:r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 total das faturas</w:t>
            </w: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  <w:p w:rsidR="00FB0E57" w:rsidRPr="00C01482" w:rsidRDefault="00FB0E57" w:rsidP="00FB0E57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Faturas </w:t>
            </w: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2F713C" w:rsidRPr="00C01482" w:rsidTr="007B286D">
        <w:trPr>
          <w:tblCellSpacing w:w="0" w:type="dxa"/>
        </w:trPr>
        <w:tc>
          <w:tcPr>
            <w:tcW w:w="86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13C" w:rsidRDefault="002F713C" w:rsidP="00C01482">
            <w:pPr>
              <w:spacing w:after="0" w:line="240" w:lineRule="auto"/>
              <w:ind w:left="60" w:right="60"/>
            </w:pPr>
            <w:r>
              <w:t xml:space="preserve">VALOR DE RECOLHIMENTO: </w:t>
            </w:r>
          </w:p>
          <w:p w:rsidR="002F713C" w:rsidRPr="00C01482" w:rsidRDefault="002F713C" w:rsidP="00410710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2F713C">
              <w:rPr>
                <w:color w:val="FF0000"/>
                <w:sz w:val="16"/>
                <w:szCs w:val="16"/>
              </w:rPr>
              <w:t xml:space="preserve">(valor por extenso das provisões de encargos trabalhistas relativas a férias, décimo-terceiro salário e multa do Fundo de Garantia do Tempo de Serviço - FGTS por dispensa sem justa causa) </w:t>
            </w:r>
            <w:bookmarkStart w:id="0" w:name="_GoBack"/>
            <w:bookmarkEnd w:id="0"/>
          </w:p>
        </w:tc>
      </w:tr>
      <w:tr w:rsidR="00826C8B" w:rsidRPr="00C01482" w:rsidTr="00080C8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C8B" w:rsidRPr="00C01482" w:rsidRDefault="00261D8D" w:rsidP="002F713C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GLOSA: </w:t>
            </w:r>
            <w:r w:rsidR="00C01482"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C01482"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valor </w:t>
            </w:r>
            <w:r w:rsidR="00B97F4D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por extenso, número da fatura e </w:t>
            </w:r>
            <w:r w:rsidR="00C01482"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do contrato</w:t>
            </w:r>
            <w:r w:rsidR="00B97F4D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 </w:t>
            </w:r>
            <w:r w:rsidR="002411F6"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DOC. SEI</w:t>
            </w:r>
            <w:r w:rsidR="00C01482"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D5131B" w:rsidRPr="00C01482" w:rsidTr="00080C87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1D8D" w:rsidRPr="00C01482" w:rsidRDefault="00261D8D" w:rsidP="002411F6">
            <w:pPr>
              <w:spacing w:after="0" w:line="240" w:lineRule="auto"/>
              <w:ind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O CONTRATO ESTÁ REGISTRADO E ATUALIZADO NO E-CONTRATOS?</w:t>
            </w:r>
            <w:r w:rsidR="002F713C">
              <w:rPr>
                <w:rFonts w:eastAsia="Times New Roman" w:cstheme="minorHAnsi"/>
                <w:color w:val="000000"/>
                <w:lang w:eastAsia="pt-BR"/>
              </w:rPr>
              <w:t xml:space="preserve"> (</w:t>
            </w:r>
            <w:r w:rsidR="000A5925" w:rsidRPr="00C01482">
              <w:rPr>
                <w:rFonts w:eastAsia="Times New Roman" w:cstheme="minorHAnsi"/>
                <w:color w:val="000000"/>
                <w:lang w:eastAsia="pt-BR"/>
              </w:rPr>
              <w:t>ART. 4º-A, §2º, DEC.</w:t>
            </w:r>
            <w:r w:rsidR="002F713C">
              <w:rPr>
                <w:rFonts w:eastAsia="Times New Roman" w:cstheme="minorHAnsi"/>
                <w:color w:val="000000"/>
                <w:lang w:eastAsia="pt-BR"/>
              </w:rPr>
              <w:t xml:space="preserve"> Nº </w:t>
            </w:r>
            <w:r w:rsidR="000A5925" w:rsidRPr="00C01482">
              <w:rPr>
                <w:rFonts w:eastAsia="Times New Roman" w:cstheme="minorHAnsi"/>
                <w:color w:val="000000"/>
                <w:lang w:eastAsia="pt-BR"/>
              </w:rPr>
              <w:t xml:space="preserve">39.211/2018)  </w:t>
            </w:r>
            <w:r w:rsidR="002411F6">
              <w:rPr>
                <w:rFonts w:eastAsia="Times New Roman" w:cstheme="minorHAnsi"/>
                <w:color w:val="000000"/>
                <w:lang w:eastAsia="pt-BR"/>
              </w:rPr>
              <w:t xml:space="preserve">  (    ) </w:t>
            </w:r>
            <w:r w:rsidR="000253CD" w:rsidRPr="00C01482">
              <w:rPr>
                <w:rFonts w:eastAsia="Times New Roman" w:cstheme="minorHAnsi"/>
                <w:color w:val="000000"/>
                <w:lang w:eastAsia="pt-BR"/>
              </w:rPr>
              <w:t>SIM</w:t>
            </w:r>
            <w:r w:rsidR="002411F6">
              <w:rPr>
                <w:rFonts w:eastAsia="Times New Roman" w:cstheme="minorHAnsi"/>
                <w:color w:val="000000"/>
                <w:lang w:eastAsia="pt-BR"/>
              </w:rPr>
              <w:t xml:space="preserve">    (    ) </w:t>
            </w:r>
            <w:r w:rsidR="000253CD" w:rsidRPr="00C01482">
              <w:rPr>
                <w:rFonts w:eastAsia="Times New Roman" w:cstheme="minorHAnsi"/>
                <w:color w:val="000000"/>
                <w:lang w:eastAsia="pt-BR"/>
              </w:rPr>
              <w:t>NÃO</w:t>
            </w:r>
          </w:p>
        </w:tc>
      </w:tr>
      <w:tr w:rsidR="003F59E8" w:rsidRPr="00C01482" w:rsidTr="00FB0E57">
        <w:trPr>
          <w:tblCellSpacing w:w="0" w:type="dxa"/>
        </w:trPr>
        <w:tc>
          <w:tcPr>
            <w:tcW w:w="4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2411F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2411F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2411F6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2411F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3F59E8" w:rsidRPr="00C01482" w:rsidTr="00FB0E57">
        <w:trPr>
          <w:tblCellSpacing w:w="0" w:type="dxa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</w:p>
        </w:tc>
        <w:tc>
          <w:tcPr>
            <w:tcW w:w="3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9E8" w:rsidRDefault="003F59E8" w:rsidP="003F59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Relatório do E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xecutor</w:t>
            </w:r>
            <w:r w:rsidR="00D66706">
              <w:rPr>
                <w:rFonts w:eastAsia="Times New Roman" w:cstheme="minorHAnsi"/>
                <w:color w:val="000000"/>
                <w:lang w:eastAsia="pt-BR"/>
              </w:rPr>
              <w:t>/Comissão</w:t>
            </w:r>
            <w:r w:rsidR="008B61B1">
              <w:rPr>
                <w:rFonts w:eastAsia="Times New Roman" w:cstheme="minorHAnsi"/>
                <w:color w:val="000000"/>
                <w:lang w:eastAsia="pt-BR"/>
              </w:rPr>
              <w:t>.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:rsidR="002411F6" w:rsidRPr="00C01482" w:rsidRDefault="008B61B1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(II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§5º,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VII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art. 41,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="003F59E8" w:rsidRPr="003F59E8">
              <w:rPr>
                <w:rFonts w:cstheme="minorHAnsi"/>
                <w:sz w:val="16"/>
                <w:szCs w:val="16"/>
              </w:rPr>
              <w:t>ec. 32.598/2010)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</w:p>
        </w:tc>
        <w:tc>
          <w:tcPr>
            <w:tcW w:w="2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59E8" w:rsidRDefault="003F59E8" w:rsidP="003F59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A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to de designação do executor/comissão</w:t>
            </w:r>
            <w:r w:rsidR="008B61B1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:rsidR="002411F6" w:rsidRPr="00C01482" w:rsidRDefault="008B61B1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rt. 41,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§2º,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="003F59E8" w:rsidRPr="003F59E8">
              <w:rPr>
                <w:rFonts w:cstheme="minorHAnsi"/>
                <w:sz w:val="16"/>
                <w:szCs w:val="16"/>
              </w:rPr>
              <w:t>ec. 32.598/2010)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3</w:t>
            </w:r>
          </w:p>
        </w:tc>
        <w:tc>
          <w:tcPr>
            <w:tcW w:w="2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1B1" w:rsidRDefault="003F59E8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ocumento eletrônico atestando o recebimento do material, a prestação do serviço ou a execução da obra, relativo a um ou mais documentos fiscais</w:t>
            </w:r>
            <w:r w:rsidR="008B61B1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:rsidR="002411F6" w:rsidRPr="00C01482" w:rsidRDefault="008B61B1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(Art. 41, §5º, IV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; art. 61,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VII, D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ec. 32.</w:t>
            </w:r>
            <w:r>
              <w:rPr>
                <w:rFonts w:cstheme="minorHAnsi"/>
                <w:sz w:val="16"/>
                <w:szCs w:val="16"/>
              </w:rPr>
              <w:t>598/2010)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4</w:t>
            </w:r>
          </w:p>
        </w:tc>
        <w:tc>
          <w:tcPr>
            <w:tcW w:w="2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1B1" w:rsidRDefault="008B61B1" w:rsidP="003F59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>ermo circunstanciado que comprove o recebimento do serviço ou a execução da obra</w:t>
            </w:r>
            <w:r>
              <w:rPr>
                <w:rFonts w:eastAsia="Times New Roman" w:cstheme="minorHAnsi"/>
                <w:color w:val="000000"/>
                <w:lang w:eastAsia="pt-BR"/>
              </w:rPr>
              <w:t>.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:rsidR="002411F6" w:rsidRPr="008B61B1" w:rsidRDefault="008B61B1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rt. 44; art. 61,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III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>Dec. 32.598/2010; art. 73, I, b, da LLC)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59E8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</w:p>
        </w:tc>
        <w:tc>
          <w:tcPr>
            <w:tcW w:w="75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1B1" w:rsidRDefault="008B61B1" w:rsidP="008B61B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Verificação da comprovação da Regularidade F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>iscal</w:t>
            </w:r>
            <w:r>
              <w:rPr>
                <w:rFonts w:eastAsia="Times New Roman" w:cstheme="minorHAnsi"/>
                <w:color w:val="000000"/>
                <w:lang w:eastAsia="pt-BR"/>
              </w:rPr>
              <w:t>: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:rsidR="003F59E8" w:rsidRPr="003F59E8" w:rsidRDefault="008B61B1" w:rsidP="008B61B1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rt. 55,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XIII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LCC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c/c art. 63</w:t>
            </w:r>
            <w:r w:rsidR="003F59E8" w:rsidRPr="008B61B1">
              <w:rPr>
                <w:rFonts w:cstheme="minorHAnsi"/>
                <w:sz w:val="16"/>
                <w:szCs w:val="16"/>
              </w:rPr>
              <w:t>, §1º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D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ec</w:t>
            </w:r>
            <w:r w:rsidR="003F59E8" w:rsidRPr="008B61B1">
              <w:rPr>
                <w:rFonts w:cstheme="minorHAnsi"/>
                <w:sz w:val="16"/>
                <w:szCs w:val="16"/>
              </w:rPr>
              <w:t>. 32.598/2010)</w:t>
            </w:r>
          </w:p>
        </w:tc>
      </w:tr>
      <w:tr w:rsidR="00403301" w:rsidRPr="00C01482" w:rsidTr="002F713C">
        <w:trPr>
          <w:tblCellSpacing w:w="0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5</w:t>
            </w:r>
            <w:r w:rsidR="002411F6" w:rsidRPr="002411F6">
              <w:rPr>
                <w:rFonts w:eastAsia="Times New Roman" w:cstheme="minorHAnsi"/>
                <w:b/>
                <w:color w:val="000000"/>
                <w:lang w:eastAsia="pt-BR"/>
              </w:rPr>
              <w:t>.1</w:t>
            </w:r>
          </w:p>
        </w:tc>
        <w:tc>
          <w:tcPr>
            <w:tcW w:w="2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1B1" w:rsidRDefault="008B61B1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Certificado de Regularidade do F</w:t>
            </w:r>
            <w:r w:rsidR="003F59E8" w:rsidRPr="00C01482">
              <w:rPr>
                <w:rFonts w:cstheme="minorHAnsi"/>
              </w:rPr>
              <w:t>undo</w:t>
            </w:r>
            <w:r>
              <w:rPr>
                <w:rFonts w:cstheme="minorHAnsi"/>
              </w:rPr>
              <w:t xml:space="preserve"> de Garantia por Tempo de S</w:t>
            </w:r>
            <w:r w:rsidR="003F59E8" w:rsidRPr="00C01482">
              <w:rPr>
                <w:rFonts w:cstheme="minorHAnsi"/>
              </w:rPr>
              <w:t xml:space="preserve">erviço – </w:t>
            </w:r>
            <w:r>
              <w:rPr>
                <w:rFonts w:cstheme="minorHAnsi"/>
              </w:rPr>
              <w:t>FGTS</w:t>
            </w:r>
            <w:r w:rsidR="003F59E8" w:rsidRPr="00C01482">
              <w:rPr>
                <w:rFonts w:cstheme="minorHAnsi"/>
              </w:rPr>
              <w:t xml:space="preserve">, fornecido pela </w:t>
            </w:r>
            <w:r>
              <w:rPr>
                <w:rFonts w:cstheme="minorHAnsi"/>
              </w:rPr>
              <w:t>Caixa Econômica F</w:t>
            </w:r>
            <w:r w:rsidRPr="00C01482">
              <w:rPr>
                <w:rFonts w:cstheme="minorHAnsi"/>
              </w:rPr>
              <w:t>ederal</w:t>
            </w:r>
            <w:r>
              <w:rPr>
                <w:rFonts w:cstheme="minorHAnsi"/>
              </w:rPr>
              <w:t xml:space="preserve"> – CEF.</w:t>
            </w:r>
          </w:p>
          <w:p w:rsidR="002411F6" w:rsidRPr="008B61B1" w:rsidRDefault="008B61B1" w:rsidP="008B61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(Lei n.º 8.036/90)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14B3" w:rsidRDefault="00EC14B3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:rsidR="00EC14B3" w:rsidRDefault="00EC14B3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:rsidR="00EC14B3" w:rsidRDefault="00EC14B3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</w:p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  <w:r w:rsidR="002411F6" w:rsidRPr="002411F6">
              <w:rPr>
                <w:rFonts w:eastAsia="Times New Roman" w:cstheme="minorHAnsi"/>
                <w:b/>
                <w:color w:val="000000"/>
                <w:lang w:eastAsia="pt-BR"/>
              </w:rPr>
              <w:t>.2</w:t>
            </w:r>
          </w:p>
        </w:tc>
        <w:tc>
          <w:tcPr>
            <w:tcW w:w="2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9F6C70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Certidão de Regularidade de Débitos relativos às Contribuições Previdenciárias e às de Terceiros, expedida pela S</w:t>
            </w:r>
            <w:r w:rsidR="003F59E8" w:rsidRPr="00C01482">
              <w:rPr>
                <w:rFonts w:cstheme="minorHAnsi"/>
              </w:rPr>
              <w:t xml:space="preserve">ecretaria da </w:t>
            </w:r>
            <w:r>
              <w:rPr>
                <w:rFonts w:cstheme="minorHAnsi"/>
              </w:rPr>
              <w:t>Receita Federal do Brasil.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  <w:r w:rsidR="002411F6" w:rsidRPr="002411F6">
              <w:rPr>
                <w:rFonts w:eastAsia="Times New Roman" w:cstheme="minorHAnsi"/>
                <w:b/>
                <w:color w:val="000000"/>
                <w:lang w:eastAsia="pt-BR"/>
              </w:rPr>
              <w:t>.3</w:t>
            </w:r>
          </w:p>
        </w:tc>
        <w:tc>
          <w:tcPr>
            <w:tcW w:w="2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9F6C70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Certidão Conjunta de Débitos relativos aos Tributos Federais e a Dívida Ativa da União, expedida pelo Ministério da Fazenda/S</w:t>
            </w:r>
            <w:r w:rsidR="003F59E8" w:rsidRPr="00C01482">
              <w:rPr>
                <w:rFonts w:cstheme="minorHAnsi"/>
              </w:rPr>
              <w:t>e</w:t>
            </w:r>
            <w:r>
              <w:rPr>
                <w:rFonts w:cstheme="minorHAnsi"/>
              </w:rPr>
              <w:t>cretaria da Receita Federal do Brasil.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  <w:r w:rsidR="002411F6" w:rsidRPr="002411F6">
              <w:rPr>
                <w:rFonts w:eastAsia="Times New Roman" w:cstheme="minorHAnsi"/>
                <w:b/>
                <w:color w:val="000000"/>
                <w:lang w:eastAsia="pt-BR"/>
              </w:rPr>
              <w:t>.4</w:t>
            </w:r>
          </w:p>
        </w:tc>
        <w:tc>
          <w:tcPr>
            <w:tcW w:w="2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C70" w:rsidRDefault="009F6C70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Certidão Negativa de  Débitos T</w:t>
            </w:r>
            <w:r w:rsidR="003F59E8" w:rsidRPr="00C01482">
              <w:rPr>
                <w:rFonts w:cstheme="minorHAnsi"/>
              </w:rPr>
              <w:t>rabalhistas</w:t>
            </w:r>
            <w:r>
              <w:rPr>
                <w:rFonts w:cstheme="minorHAnsi"/>
              </w:rPr>
              <w:t>.</w:t>
            </w:r>
            <w:r w:rsidR="003F59E8" w:rsidRPr="00C01482">
              <w:rPr>
                <w:rFonts w:cstheme="minorHAnsi"/>
              </w:rPr>
              <w:t xml:space="preserve"> </w:t>
            </w:r>
          </w:p>
          <w:p w:rsidR="002411F6" w:rsidRPr="009F6C70" w:rsidRDefault="003F59E8" w:rsidP="008B61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6C70">
              <w:rPr>
                <w:rFonts w:cstheme="minorHAnsi"/>
                <w:sz w:val="16"/>
                <w:szCs w:val="16"/>
              </w:rPr>
              <w:t>(lei nº 12.440, de 7 de</w:t>
            </w:r>
            <w:r w:rsidR="009F6C70">
              <w:rPr>
                <w:rFonts w:cstheme="minorHAnsi"/>
                <w:sz w:val="16"/>
                <w:szCs w:val="16"/>
              </w:rPr>
              <w:t xml:space="preserve"> julho de 2011)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3F59E8" w:rsidRPr="00C01482" w:rsidTr="002F713C">
        <w:trPr>
          <w:tblCellSpacing w:w="0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2411F6" w:rsidRDefault="002F713C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  <w:r w:rsidR="002411F6" w:rsidRPr="002411F6">
              <w:rPr>
                <w:rFonts w:eastAsia="Times New Roman" w:cstheme="minorHAnsi"/>
                <w:b/>
                <w:color w:val="000000"/>
                <w:lang w:eastAsia="pt-BR"/>
              </w:rPr>
              <w:t>.5</w:t>
            </w:r>
          </w:p>
        </w:tc>
        <w:tc>
          <w:tcPr>
            <w:tcW w:w="28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9F6C70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Certidão de R</w:t>
            </w:r>
            <w:r w:rsidR="003F59E8" w:rsidRPr="00C01482">
              <w:rPr>
                <w:rFonts w:cstheme="minorHAnsi"/>
              </w:rPr>
              <w:t>egulari</w:t>
            </w:r>
            <w:r>
              <w:rPr>
                <w:rFonts w:cstheme="minorHAnsi"/>
              </w:rPr>
              <w:t>dade com a Fazenda do Distrito F</w:t>
            </w:r>
            <w:r w:rsidR="003F59E8" w:rsidRPr="00C01482">
              <w:rPr>
                <w:rFonts w:cstheme="minorHAnsi"/>
              </w:rPr>
              <w:t>ederal.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9F6C70" w:rsidRPr="00C01482" w:rsidTr="00403301">
        <w:trPr>
          <w:tblCellSpacing w:w="0" w:type="dxa"/>
        </w:trPr>
        <w:tc>
          <w:tcPr>
            <w:tcW w:w="866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F6C70" w:rsidRPr="009F6C70" w:rsidRDefault="002F713C" w:rsidP="009F6C70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Base Normativa</w:t>
            </w:r>
            <w:r w:rsidR="009F6C70" w:rsidRPr="009F6C70">
              <w:rPr>
                <w:rFonts w:cstheme="minorHAnsi"/>
                <w:b/>
              </w:rPr>
              <w:t>:</w:t>
            </w:r>
          </w:p>
          <w:p w:rsidR="009F6C70" w:rsidRPr="00D62545" w:rsidRDefault="00D62545" w:rsidP="009F6C70">
            <w:pPr>
              <w:spacing w:after="0"/>
              <w:rPr>
                <w:rStyle w:val="Hyperlink"/>
                <w:rFonts w:cstheme="minorHAnsi"/>
                <w:vanish/>
                <w:specVanish/>
              </w:rPr>
            </w:pPr>
            <w:r>
              <w:rPr>
                <w:rFonts w:cstheme="minorHAnsi"/>
                <w:color w:val="000000"/>
              </w:rPr>
              <w:fldChar w:fldCharType="begin"/>
            </w:r>
            <w:r>
              <w:rPr>
                <w:rFonts w:cstheme="minorHAnsi"/>
                <w:color w:val="000000"/>
              </w:rPr>
              <w:instrText xml:space="preserve"> HYPERLINK "http://www.planalto.gov.br/ccivil_03/leis/l8666cons.htm" </w:instrText>
            </w:r>
            <w:r>
              <w:rPr>
                <w:rFonts w:cstheme="minorHAnsi"/>
                <w:color w:val="000000"/>
              </w:rPr>
              <w:fldChar w:fldCharType="separate"/>
            </w:r>
            <w:r w:rsidR="009F6C70" w:rsidRPr="00D62545">
              <w:rPr>
                <w:rStyle w:val="Hyperlink"/>
                <w:rFonts w:cstheme="minorHAnsi"/>
              </w:rPr>
              <w:t>Lei nº</w:t>
            </w:r>
          </w:p>
          <w:p w:rsidR="009F6C70" w:rsidRPr="00C01482" w:rsidRDefault="009F6C70" w:rsidP="009F6C70">
            <w:pPr>
              <w:spacing w:after="0"/>
              <w:rPr>
                <w:rFonts w:cstheme="minorHAnsi"/>
                <w:color w:val="000000"/>
              </w:rPr>
            </w:pPr>
            <w:r w:rsidRPr="00D62545">
              <w:rPr>
                <w:rStyle w:val="Hyperlink"/>
                <w:rFonts w:cstheme="minorHAnsi"/>
              </w:rPr>
              <w:t xml:space="preserve">  8.666, de 21 de junho de 1993</w:t>
            </w:r>
            <w:r w:rsidR="00D62545">
              <w:rPr>
                <w:rFonts w:cstheme="minorHAnsi"/>
                <w:color w:val="000000"/>
              </w:rPr>
              <w:fldChar w:fldCharType="end"/>
            </w:r>
            <w:r>
              <w:rPr>
                <w:rFonts w:cstheme="minorHAnsi"/>
                <w:color w:val="000000"/>
              </w:rPr>
              <w:t>;</w:t>
            </w:r>
          </w:p>
          <w:p w:rsidR="009F6C70" w:rsidRPr="00C01482" w:rsidRDefault="000015E4" w:rsidP="009F6C70">
            <w:pPr>
              <w:spacing w:after="0"/>
              <w:rPr>
                <w:rFonts w:cstheme="minorHAnsi"/>
                <w:color w:val="000000"/>
              </w:rPr>
            </w:pPr>
            <w:hyperlink r:id="rId8" w:history="1">
              <w:r w:rsidR="009F6C70" w:rsidRPr="00D62545">
                <w:rPr>
                  <w:rStyle w:val="Hyperlink"/>
                  <w:rFonts w:cstheme="minorHAnsi"/>
                </w:rPr>
                <w:t>Lei nº 5.087, de 25 de março de 2013</w:t>
              </w:r>
            </w:hyperlink>
            <w:r w:rsidR="009F6C70">
              <w:rPr>
                <w:rFonts w:cstheme="minorHAnsi"/>
              </w:rPr>
              <w:t>;</w:t>
            </w:r>
          </w:p>
          <w:p w:rsidR="002F713C" w:rsidRPr="002F713C" w:rsidRDefault="000015E4" w:rsidP="009F6C70">
            <w:pPr>
              <w:spacing w:after="0"/>
              <w:rPr>
                <w:rFonts w:cstheme="minorHAnsi"/>
              </w:rPr>
            </w:pPr>
            <w:hyperlink r:id="rId9" w:history="1">
              <w:r w:rsidR="009F6C70" w:rsidRPr="00D62545">
                <w:rPr>
                  <w:rStyle w:val="Hyperlink"/>
                  <w:rFonts w:cstheme="minorHAnsi"/>
                </w:rPr>
                <w:t>Decreto-DF nº 32.598, de 15 de dezembro de 2010</w:t>
              </w:r>
            </w:hyperlink>
            <w:r w:rsidR="002F713C">
              <w:rPr>
                <w:rFonts w:cstheme="minorHAnsi"/>
              </w:rPr>
              <w:t>;</w:t>
            </w:r>
          </w:p>
          <w:p w:rsidR="002F713C" w:rsidRDefault="000015E4" w:rsidP="00403301">
            <w:pPr>
              <w:spacing w:after="0"/>
              <w:rPr>
                <w:rFonts w:cstheme="minorHAnsi"/>
              </w:rPr>
            </w:pPr>
            <w:hyperlink r:id="rId10" w:history="1">
              <w:r w:rsidR="009F6C70" w:rsidRPr="00D62545">
                <w:rPr>
                  <w:rStyle w:val="Hyperlink"/>
                  <w:rFonts w:cstheme="minorHAnsi"/>
                </w:rPr>
                <w:t>Decreto-DF nº 32.767</w:t>
              </w:r>
              <w:r w:rsidR="00403301" w:rsidRPr="00D62545">
                <w:rPr>
                  <w:rStyle w:val="Hyperlink"/>
                  <w:rFonts w:cstheme="minorHAnsi"/>
                </w:rPr>
                <w:t xml:space="preserve">, de 17 de fevereiro de </w:t>
              </w:r>
              <w:r w:rsidR="009F6C70" w:rsidRPr="00D62545">
                <w:rPr>
                  <w:rStyle w:val="Hyperlink"/>
                  <w:rFonts w:cstheme="minorHAnsi"/>
                </w:rPr>
                <w:t>2011</w:t>
              </w:r>
            </w:hyperlink>
            <w:r w:rsidR="002F713C">
              <w:rPr>
                <w:rFonts w:cstheme="minorHAnsi"/>
              </w:rPr>
              <w:t>; e</w:t>
            </w:r>
          </w:p>
          <w:p w:rsidR="002F713C" w:rsidRPr="002F713C" w:rsidRDefault="000015E4" w:rsidP="00403301">
            <w:pPr>
              <w:spacing w:after="0"/>
              <w:rPr>
                <w:rFonts w:cstheme="minorHAnsi"/>
              </w:rPr>
            </w:pPr>
            <w:hyperlink r:id="rId11" w:history="1">
              <w:r w:rsidR="002F713C" w:rsidRPr="002F713C">
                <w:rPr>
                  <w:rStyle w:val="Hyperlink"/>
                  <w:rFonts w:cstheme="minorHAnsi"/>
                </w:rPr>
                <w:t>Portaria-SEEC nº 154, de 02 de junho de 2021</w:t>
              </w:r>
            </w:hyperlink>
            <w:r w:rsidR="002F713C">
              <w:rPr>
                <w:rFonts w:cstheme="minorHAnsi"/>
              </w:rPr>
              <w:t>.</w:t>
            </w:r>
          </w:p>
        </w:tc>
      </w:tr>
    </w:tbl>
    <w:p w:rsidR="00674423" w:rsidRPr="00C01482" w:rsidRDefault="00674423" w:rsidP="00C01482">
      <w:pPr>
        <w:spacing w:after="0"/>
        <w:rPr>
          <w:rFonts w:cstheme="minorHAnsi"/>
          <w:color w:val="000000"/>
        </w:rPr>
      </w:pPr>
    </w:p>
    <w:sectPr w:rsidR="00674423" w:rsidRPr="00C01482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E4" w:rsidRDefault="000015E4" w:rsidP="000135FE">
      <w:pPr>
        <w:spacing w:after="0" w:line="240" w:lineRule="auto"/>
      </w:pPr>
      <w:r>
        <w:separator/>
      </w:r>
    </w:p>
  </w:endnote>
  <w:endnote w:type="continuationSeparator" w:id="0">
    <w:p w:rsidR="000015E4" w:rsidRDefault="000015E4" w:rsidP="0001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FE" w:rsidRDefault="000135FE">
    <w:pPr>
      <w:pStyle w:val="Rodap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2C1CF65D7271488183668CBE8331175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UCI.1.1 (21.jul.21)</w:t>
        </w:r>
      </w:sdtContent>
    </w:sdt>
  </w:p>
  <w:p w:rsidR="000135FE" w:rsidRDefault="00013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E4" w:rsidRDefault="000015E4" w:rsidP="000135FE">
      <w:pPr>
        <w:spacing w:after="0" w:line="240" w:lineRule="auto"/>
      </w:pPr>
      <w:r>
        <w:separator/>
      </w:r>
    </w:p>
  </w:footnote>
  <w:footnote w:type="continuationSeparator" w:id="0">
    <w:p w:rsidR="000015E4" w:rsidRDefault="000015E4" w:rsidP="0001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750DF"/>
    <w:multiLevelType w:val="hybridMultilevel"/>
    <w:tmpl w:val="655627D4"/>
    <w:lvl w:ilvl="0" w:tplc="3E8AA87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F0"/>
    <w:rsid w:val="000015E4"/>
    <w:rsid w:val="000135FE"/>
    <w:rsid w:val="000253CD"/>
    <w:rsid w:val="00080C87"/>
    <w:rsid w:val="000A5925"/>
    <w:rsid w:val="000E1C48"/>
    <w:rsid w:val="00124E48"/>
    <w:rsid w:val="00126686"/>
    <w:rsid w:val="00133EBC"/>
    <w:rsid w:val="001D72B4"/>
    <w:rsid w:val="00211E19"/>
    <w:rsid w:val="002411F6"/>
    <w:rsid w:val="0024162E"/>
    <w:rsid w:val="00261D8D"/>
    <w:rsid w:val="002A212D"/>
    <w:rsid w:val="002B72CE"/>
    <w:rsid w:val="002F33E5"/>
    <w:rsid w:val="002F713C"/>
    <w:rsid w:val="003426F0"/>
    <w:rsid w:val="003D1A39"/>
    <w:rsid w:val="003F264C"/>
    <w:rsid w:val="003F59E8"/>
    <w:rsid w:val="00403301"/>
    <w:rsid w:val="00410710"/>
    <w:rsid w:val="004578DE"/>
    <w:rsid w:val="0047715A"/>
    <w:rsid w:val="004C460C"/>
    <w:rsid w:val="005075D2"/>
    <w:rsid w:val="005132DD"/>
    <w:rsid w:val="0057454F"/>
    <w:rsid w:val="005B2D01"/>
    <w:rsid w:val="005E11D3"/>
    <w:rsid w:val="00622506"/>
    <w:rsid w:val="00622A04"/>
    <w:rsid w:val="00627C10"/>
    <w:rsid w:val="006538D7"/>
    <w:rsid w:val="00674423"/>
    <w:rsid w:val="006C5B4C"/>
    <w:rsid w:val="00700099"/>
    <w:rsid w:val="00762C50"/>
    <w:rsid w:val="007665F2"/>
    <w:rsid w:val="007D4A70"/>
    <w:rsid w:val="00824590"/>
    <w:rsid w:val="00826C8B"/>
    <w:rsid w:val="00844545"/>
    <w:rsid w:val="00846654"/>
    <w:rsid w:val="008918E5"/>
    <w:rsid w:val="00896ACC"/>
    <w:rsid w:val="008B61B1"/>
    <w:rsid w:val="009F04F3"/>
    <w:rsid w:val="009F6C70"/>
    <w:rsid w:val="00A03CC7"/>
    <w:rsid w:val="00A27796"/>
    <w:rsid w:val="00AB4507"/>
    <w:rsid w:val="00B10F2C"/>
    <w:rsid w:val="00B42957"/>
    <w:rsid w:val="00B4395E"/>
    <w:rsid w:val="00B97F4D"/>
    <w:rsid w:val="00C01482"/>
    <w:rsid w:val="00C1633E"/>
    <w:rsid w:val="00C5047D"/>
    <w:rsid w:val="00C70A75"/>
    <w:rsid w:val="00C83A07"/>
    <w:rsid w:val="00CA18A0"/>
    <w:rsid w:val="00CC7ABD"/>
    <w:rsid w:val="00CC7DF3"/>
    <w:rsid w:val="00CE67E2"/>
    <w:rsid w:val="00D5131B"/>
    <w:rsid w:val="00D62545"/>
    <w:rsid w:val="00D66706"/>
    <w:rsid w:val="00E07134"/>
    <w:rsid w:val="00E106BE"/>
    <w:rsid w:val="00E2456F"/>
    <w:rsid w:val="00E63C42"/>
    <w:rsid w:val="00E723A5"/>
    <w:rsid w:val="00EB4A10"/>
    <w:rsid w:val="00EC14B3"/>
    <w:rsid w:val="00ED3CD2"/>
    <w:rsid w:val="00F33D4F"/>
    <w:rsid w:val="00F96062"/>
    <w:rsid w:val="00FA33CC"/>
    <w:rsid w:val="00FA73B3"/>
    <w:rsid w:val="00FB0E57"/>
    <w:rsid w:val="00FC357A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9B5EA-3572-47B7-8926-D464E5E6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18tabelatextoalinhadoesquerda">
    <w:name w:val="i18_tabela_texto_alinhado_esquerda"/>
    <w:basedOn w:val="Normal"/>
    <w:rsid w:val="003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26F0"/>
    <w:rPr>
      <w:b/>
      <w:bCs/>
    </w:rPr>
  </w:style>
  <w:style w:type="paragraph" w:styleId="PargrafodaLista">
    <w:name w:val="List Paragraph"/>
    <w:basedOn w:val="Normal"/>
    <w:uiPriority w:val="34"/>
    <w:qFormat/>
    <w:rsid w:val="00E1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3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13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5FE"/>
  </w:style>
  <w:style w:type="paragraph" w:styleId="Rodap">
    <w:name w:val="footer"/>
    <w:basedOn w:val="Normal"/>
    <w:link w:val="RodapChar"/>
    <w:uiPriority w:val="99"/>
    <w:unhideWhenUsed/>
    <w:rsid w:val="00013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j.df.gov.br/sinj/Norma/73875/Lei_5087_25_03_201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j.df.gov.br/sinj/Norma/cc6adaf586d64f79b4f07d44c35b533a/Portaria_154_02_06_2021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inj.df.gov.br/sinj/Norma/67344/Decreto_32767_17_02_20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nj.df.gov.br/sinj/Norma/66829/Decreto_32598_15_12_2010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CF65D7271488183668CBE83311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AD113-028F-4A4D-BC4E-6AF6E7B02046}"/>
      </w:docPartPr>
      <w:docPartBody>
        <w:p w:rsidR="00A766A1" w:rsidRDefault="00EC5B07" w:rsidP="00EC5B07">
          <w:pPr>
            <w:pStyle w:val="2C1CF65D7271488183668CBE83311758"/>
          </w:pPr>
          <w:r>
            <w:rPr>
              <w:rStyle w:val="Textode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07"/>
    <w:rsid w:val="009D3CFA"/>
    <w:rsid w:val="00A766A1"/>
    <w:rsid w:val="00EC5B07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EspaoReservado">
    <w:name w:val="Texto de Espaço Reservado"/>
    <w:basedOn w:val="Fontepargpadro"/>
    <w:uiPriority w:val="99"/>
    <w:semiHidden/>
    <w:rsid w:val="00EC5B07"/>
    <w:rPr>
      <w:color w:val="808080"/>
    </w:rPr>
  </w:style>
  <w:style w:type="paragraph" w:customStyle="1" w:styleId="2C1CF65D7271488183668CBE83311758">
    <w:name w:val="2C1CF65D7271488183668CBE83311758"/>
    <w:rsid w:val="00EC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UCI.1.1 (21.jul.21)</dc:creator>
  <cp:lastModifiedBy>Roberta Martins Pinto</cp:lastModifiedBy>
  <cp:revision>4</cp:revision>
  <dcterms:created xsi:type="dcterms:W3CDTF">2021-07-21T19:50:00Z</dcterms:created>
  <dcterms:modified xsi:type="dcterms:W3CDTF">2022-12-26T19:08:00Z</dcterms:modified>
</cp:coreProperties>
</file>